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C3112" w14:textId="77777777" w:rsidR="003C6F56" w:rsidRDefault="003C6F56" w:rsidP="003C6F5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Obowiązek informacyjny RODO w sytuacji pozyskania danych NIE od osoby, której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dane dotyczą.</w:t>
      </w:r>
    </w:p>
    <w:p w14:paraId="3F033B08" w14:textId="77777777" w:rsidR="003C6F56" w:rsidRDefault="003C6F56" w:rsidP="003C6F56">
      <w:pPr>
        <w:suppressAutoHyphens/>
        <w:spacing w:before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wynikający z Rozporządzenia Parlamentu Europejskiego i Rady (UE) 2016/679 z dnia 27 kwietnia 2016 r. w sprawie ochrony danych osób fizycznych w związku z przetwarzaniem danych osobowych </w:t>
      </w:r>
      <w:r>
        <w:rPr>
          <w:rFonts w:ascii="Times New Roman" w:hAnsi="Times New Roman" w:cs="Times New Roman"/>
        </w:rPr>
        <w:br/>
        <w:t>i w sprawie swobodnego przepływu takich danych oraz uchylenia dyrektywy 95/46/WE (ogólne rozporządzenie o ochronie danych):</w:t>
      </w:r>
    </w:p>
    <w:p w14:paraId="79FC8449" w14:textId="77777777" w:rsidR="003C6F56" w:rsidRDefault="003C6F56" w:rsidP="003C6F56">
      <w:pPr>
        <w:rPr>
          <w:rFonts w:ascii="Times New Roman" w:eastAsia="SimSun" w:hAnsi="Times New Roman" w:cs="Times New Roman"/>
          <w:sz w:val="24"/>
          <w:szCs w:val="24"/>
        </w:rPr>
      </w:pPr>
    </w:p>
    <w:p w14:paraId="676BD150" w14:textId="77777777" w:rsidR="003C6F56" w:rsidRDefault="003C6F56" w:rsidP="003C6F56">
      <w:pPr>
        <w:pStyle w:val="Akapitzlist"/>
        <w:numPr>
          <w:ilvl w:val="0"/>
          <w:numId w:val="1"/>
        </w:numPr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Administratorem Pani/Pana danych osobowych jest Dyrektor Powiatowego Centrum Pomocy Rodzinie w Piasecznie – Pani Klaudia Wojnarowska, adres siedziby: Powiatowe Centrum Pomocy Rodzinie w Piasecznie, 05-500 Piaseczno, ul. Chyliczkowska 14;</w:t>
      </w:r>
    </w:p>
    <w:p w14:paraId="2E49E060" w14:textId="77777777" w:rsidR="003C6F56" w:rsidRDefault="003C6F56" w:rsidP="003C6F5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Inspektorem danych osobowych jest Pani Agnieszka Pindelska, adres siedziby: Powiatowe Centrum Pomocy Rodzinie w Piasecznie, 05-500 Piaseczno, </w:t>
      </w:r>
      <w:r>
        <w:rPr>
          <w:rFonts w:ascii="Times New Roman" w:eastAsia="SimSun" w:hAnsi="Times New Roman" w:cs="Times New Roman"/>
          <w:sz w:val="24"/>
          <w:szCs w:val="24"/>
        </w:rPr>
        <w:br/>
        <w:t>ul. Chyliczkowska 14, tel. (22)756-61-64, mail: ochronadanych@piaseczno.pl;</w:t>
      </w:r>
    </w:p>
    <w:p w14:paraId="63319572" w14:textId="5BA70DAF" w:rsidR="003C6F56" w:rsidRDefault="003C6F56" w:rsidP="003C6F56">
      <w:pPr>
        <w:pStyle w:val="Default"/>
        <w:numPr>
          <w:ilvl w:val="0"/>
          <w:numId w:val="1"/>
        </w:numPr>
        <w:spacing w:after="71"/>
        <w:jc w:val="both"/>
      </w:pPr>
      <w:r>
        <w:t xml:space="preserve">Celem przetwarzania Pani/Pana danych osobowych jest rozpatrzenie wniosku </w:t>
      </w:r>
      <w:r>
        <w:br/>
        <w:t xml:space="preserve">o dofinansowanie ze środków PFRON </w:t>
      </w:r>
      <w:r>
        <w:rPr>
          <w:u w:val="single"/>
        </w:rPr>
        <w:t>likwidacji barier architektonicznych, technicznych i w komunikowaniu się;</w:t>
      </w:r>
      <w:r>
        <w:t xml:space="preserve"> zadania realizowanego na podstawie art. 35a ust. 1 pkt.7 lit. d  ustawy z dnia 27 sierpnia 1997 r. o rehabilitacji zawodowej i społecznej oraz zatrudnianiu osób niepełnosprawnych (tekst jednolity: Dz. U. z 202</w:t>
      </w:r>
      <w:r w:rsidR="00C90F4B">
        <w:t>3</w:t>
      </w:r>
      <w:r>
        <w:t xml:space="preserve"> r. poz. </w:t>
      </w:r>
      <w:r w:rsidR="00C90F4B">
        <w:t>100</w:t>
      </w:r>
      <w:r>
        <w:t xml:space="preserve"> ze zm.) oraz rozporządzenia z dnia 25 czerwca 2002 r. w sprawie określenia rodzajów zadań powiatu, które mogą być finansowane ze środków Państwowego Funduszu Rehabilitacji Osób Niepełnosprawnych (tekst jednolity: Dz. U. z 2015 r., poz. 926 ze zm.); </w:t>
      </w:r>
    </w:p>
    <w:p w14:paraId="003F16B3" w14:textId="77777777" w:rsidR="003C6F56" w:rsidRDefault="003C6F56" w:rsidP="003C6F56">
      <w:pPr>
        <w:pStyle w:val="Akapitzlist"/>
        <w:numPr>
          <w:ilvl w:val="0"/>
          <w:numId w:val="1"/>
        </w:numPr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Kategorie danych osobowych:………………………………………………..……..….</w:t>
      </w:r>
    </w:p>
    <w:p w14:paraId="0F56942B" w14:textId="77777777" w:rsidR="003C6F56" w:rsidRDefault="003C6F56" w:rsidP="003C6F56">
      <w:pPr>
        <w:pStyle w:val="Akapitzlist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…………………………………………………………………………………………..;</w:t>
      </w:r>
    </w:p>
    <w:p w14:paraId="077EDF83" w14:textId="77777777" w:rsidR="003C6F56" w:rsidRDefault="003C6F56" w:rsidP="003C6F56">
      <w:pPr>
        <w:pStyle w:val="Akapitzlist"/>
        <w:numPr>
          <w:ilvl w:val="0"/>
          <w:numId w:val="1"/>
        </w:numPr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nie będą przekazywane podmiotom innym niż te uprawnione z mocy prawa;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14:paraId="295154AD" w14:textId="77777777" w:rsidR="003C6F56" w:rsidRDefault="003C6F56" w:rsidP="003C6F56">
      <w:pPr>
        <w:pStyle w:val="Akapitzlist"/>
        <w:numPr>
          <w:ilvl w:val="0"/>
          <w:numId w:val="1"/>
        </w:numPr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Dane będą przetwarzane w okresie nie dłuższym, niż wymagają tego przepisy prawa; </w:t>
      </w:r>
    </w:p>
    <w:p w14:paraId="302A43B3" w14:textId="77777777" w:rsidR="003C6F56" w:rsidRDefault="003C6F56" w:rsidP="003C6F56">
      <w:pPr>
        <w:pStyle w:val="Akapitzlist"/>
        <w:numPr>
          <w:ilvl w:val="0"/>
          <w:numId w:val="1"/>
        </w:numPr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Informuję, że przysługuje Pani/Panu prawo do żądania od administratora dostępu do danych osobowych dotyczących osoby, której dane dotyczą, ich sprostowania, usunięcia lub ograniczenia przetwarzania lub o prawie do wniesienia sprzeciwu wobec przetwarzania, a także o prawie do przenoszenia danych;</w:t>
      </w:r>
    </w:p>
    <w:p w14:paraId="607407B0" w14:textId="77777777" w:rsidR="003C6F56" w:rsidRDefault="003C6F56" w:rsidP="003C6F56">
      <w:pPr>
        <w:pStyle w:val="Akapitzlist"/>
        <w:numPr>
          <w:ilvl w:val="0"/>
          <w:numId w:val="1"/>
        </w:numPr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Informuję, że przysługuje Pani/Panu prawo do żądania od administratora dostępu do danych osobowych dotyczących Pani/Pana osoby;</w:t>
      </w:r>
    </w:p>
    <w:p w14:paraId="5E57C6B9" w14:textId="77777777" w:rsidR="003C6F56" w:rsidRDefault="003C6F56" w:rsidP="003C6F56">
      <w:pPr>
        <w:pStyle w:val="Akapitzlist"/>
        <w:numPr>
          <w:ilvl w:val="0"/>
          <w:numId w:val="1"/>
        </w:numPr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Informuję, że przysługuje Pani/Panu prawo wniesienia skargi do organu nadzorczego, którym w tym przypadku jest Prezes Urzędu Ochrony Danych Osobowych, </w:t>
      </w:r>
      <w:r>
        <w:rPr>
          <w:rFonts w:ascii="Times New Roman" w:eastAsia="SimSun" w:hAnsi="Times New Roman" w:cs="Times New Roman"/>
          <w:sz w:val="24"/>
          <w:szCs w:val="24"/>
        </w:rPr>
        <w:br/>
        <w:t xml:space="preserve">ul.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Stawki 2,  00-193 Warszawa</w:t>
      </w:r>
      <w:r>
        <w:rPr>
          <w:rFonts w:ascii="Times New Roman" w:eastAsia="SimSun" w:hAnsi="Times New Roman" w:cs="Times New Roman"/>
          <w:sz w:val="24"/>
          <w:szCs w:val="24"/>
        </w:rPr>
        <w:t xml:space="preserve">; </w:t>
      </w:r>
    </w:p>
    <w:p w14:paraId="686F949A" w14:textId="77777777" w:rsidR="003C6F56" w:rsidRDefault="003C6F56" w:rsidP="003C6F56">
      <w:pPr>
        <w:pStyle w:val="Akapitzlist"/>
        <w:numPr>
          <w:ilvl w:val="0"/>
          <w:numId w:val="1"/>
        </w:numPr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PCPR nie podejmuje decyzji w sposób zautomatyzowany </w:t>
      </w:r>
    </w:p>
    <w:p w14:paraId="1BA4B948" w14:textId="77777777" w:rsidR="003C6F56" w:rsidRDefault="003C6F56" w:rsidP="003C6F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64B0C3" w14:textId="77777777" w:rsidR="003C6F56" w:rsidRDefault="003C6F56" w:rsidP="003C6F5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1678642"/>
      <w:r>
        <w:rPr>
          <w:rFonts w:ascii="Times New Roman" w:hAnsi="Times New Roman" w:cs="Times New Roman"/>
          <w:sz w:val="24"/>
          <w:szCs w:val="24"/>
        </w:rPr>
        <w:t xml:space="preserve">Zapoznałem się z obowiązkiem informacyjnym. </w:t>
      </w:r>
    </w:p>
    <w:p w14:paraId="46DDE5C2" w14:textId="77777777" w:rsidR="003C6F56" w:rsidRDefault="003C6F56" w:rsidP="003C6F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i podpis: </w:t>
      </w:r>
    </w:p>
    <w:p w14:paraId="49C410CD" w14:textId="77777777" w:rsidR="003C6F56" w:rsidRDefault="003C6F56" w:rsidP="003C6F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C573B3" w14:textId="77777777" w:rsidR="003C6F56" w:rsidRDefault="003C6F56" w:rsidP="003C6F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  <w:bookmarkEnd w:id="0"/>
    </w:p>
    <w:p w14:paraId="6F64C58F" w14:textId="77777777" w:rsidR="002C0A07" w:rsidRDefault="002C0A07"/>
    <w:sectPr w:rsidR="002C0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C7537"/>
    <w:multiLevelType w:val="hybridMultilevel"/>
    <w:tmpl w:val="4274A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2676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A49"/>
    <w:rsid w:val="002C0A07"/>
    <w:rsid w:val="003C6F56"/>
    <w:rsid w:val="00C90F4B"/>
    <w:rsid w:val="00FB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487DF"/>
  <w15:chartTrackingRefBased/>
  <w15:docId w15:val="{F6EC8B45-9DF0-4FA5-8E20-F532954F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F5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F56"/>
    <w:pPr>
      <w:ind w:left="720"/>
      <w:contextualSpacing/>
    </w:pPr>
  </w:style>
  <w:style w:type="paragraph" w:customStyle="1" w:styleId="Default">
    <w:name w:val="Default"/>
    <w:rsid w:val="003C6F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Palonka</dc:creator>
  <cp:keywords/>
  <dc:description/>
  <cp:lastModifiedBy>Ewa Palonka</cp:lastModifiedBy>
  <cp:revision>5</cp:revision>
  <dcterms:created xsi:type="dcterms:W3CDTF">2022-12-29T07:22:00Z</dcterms:created>
  <dcterms:modified xsi:type="dcterms:W3CDTF">2023-02-13T10:53:00Z</dcterms:modified>
</cp:coreProperties>
</file>